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7F" w:rsidRPr="0074097F" w:rsidRDefault="0074097F" w:rsidP="0074097F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097F">
        <w:rPr>
          <w:rFonts w:ascii="Times New Roman CYR" w:hAnsi="Times New Roman CYR" w:cs="Times New Roman CYR"/>
          <w:b/>
          <w:bCs/>
          <w:sz w:val="28"/>
          <w:szCs w:val="28"/>
        </w:rPr>
        <w:t>Методологические указания по заполнению формы федерального статистического наблюдения</w:t>
      </w:r>
      <w:r w:rsidRPr="0074097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4097F">
        <w:rPr>
          <w:rFonts w:ascii="Times New Roman CYR" w:hAnsi="Times New Roman CYR" w:cs="Times New Roman CYR"/>
          <w:b/>
          <w:bCs/>
          <w:sz w:val="28"/>
          <w:szCs w:val="28"/>
        </w:rPr>
        <w:t>№</w:t>
      </w:r>
      <w:r w:rsidRPr="0074097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4097F">
        <w:rPr>
          <w:rFonts w:ascii="Times New Roman CYR" w:hAnsi="Times New Roman CYR" w:cs="Times New Roman CYR"/>
          <w:b/>
          <w:bCs/>
          <w:sz w:val="28"/>
          <w:szCs w:val="28"/>
        </w:rPr>
        <w:t>ДАФЛ за январь-декабрь 2023 года</w:t>
      </w:r>
    </w:p>
    <w:p w:rsidR="0074097F" w:rsidRPr="0074097F" w:rsidRDefault="0074097F" w:rsidP="0074097F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A4328" w:rsidRPr="0074097F" w:rsidRDefault="000A4328" w:rsidP="00434E85">
      <w:pPr>
        <w:autoSpaceDE w:val="0"/>
        <w:autoSpaceDN w:val="0"/>
        <w:adjustRightInd w:val="0"/>
        <w:spacing w:after="0" w:line="240" w:lineRule="auto"/>
        <w:ind w:left="-540" w:right="-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Форма</w:t>
      </w:r>
      <w:r w:rsidR="00C758B4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</w:t>
      </w:r>
      <w:r w:rsidR="00C758B4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статистического</w:t>
      </w:r>
      <w:r w:rsidR="00C758B4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наблюдения</w:t>
      </w:r>
      <w:r w:rsidR="00C758B4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№ДАФЛ</w:t>
      </w:r>
      <w:r w:rsidR="00C758B4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«Обследование</w:t>
      </w:r>
      <w:r w:rsidR="00C758B4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деловой</w:t>
      </w:r>
      <w:r w:rsidR="00C758B4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активности</w:t>
      </w:r>
      <w:r w:rsidR="00C758B4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организации,</w:t>
      </w:r>
      <w:r w:rsidR="00C758B4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осуществляющей</w:t>
      </w:r>
      <w:r w:rsidR="00C758B4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</w:t>
      </w:r>
      <w:r w:rsidR="00C758B4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C758B4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сфере</w:t>
      </w:r>
      <w:r w:rsidR="00C758B4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финансового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лизинга»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 2024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году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действует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форма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№ДАФЛ,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утвержденная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приказом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Росстата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от 16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ноября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2023г.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№567.</w:t>
      </w:r>
    </w:p>
    <w:p w:rsidR="003210B5" w:rsidRPr="0074097F" w:rsidRDefault="000A4328" w:rsidP="00434E85">
      <w:pPr>
        <w:autoSpaceDE w:val="0"/>
        <w:autoSpaceDN w:val="0"/>
        <w:adjustRightInd w:val="0"/>
        <w:spacing w:after="0" w:line="240" w:lineRule="auto"/>
        <w:ind w:left="-540" w:right="-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Срок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первичных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статистических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данных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органы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статистики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c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1-го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рабочего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дня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января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февраля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2024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10B5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0A4328" w:rsidRPr="0074097F" w:rsidRDefault="000A4328" w:rsidP="00434E85">
      <w:pPr>
        <w:autoSpaceDE w:val="0"/>
        <w:autoSpaceDN w:val="0"/>
        <w:adjustRightInd w:val="0"/>
        <w:spacing w:after="0" w:line="240" w:lineRule="auto"/>
        <w:ind w:left="-540" w:right="-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Обращаем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внимание,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что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форме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№ДАФЛ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кардинально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изменилась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структура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разделов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показателей.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Перечень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показателей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Формы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обусловлен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необходимостью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информационного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обеспечения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расчетов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показателей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СНС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сектора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финансовых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корпораций.</w:t>
      </w:r>
    </w:p>
    <w:p w:rsidR="000A4328" w:rsidRPr="0074097F" w:rsidRDefault="000A4328" w:rsidP="00434E85">
      <w:pPr>
        <w:autoSpaceDE w:val="0"/>
        <w:autoSpaceDN w:val="0"/>
        <w:adjustRightInd w:val="0"/>
        <w:spacing w:after="0" w:line="240" w:lineRule="auto"/>
        <w:ind w:left="-540" w:right="-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Форму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№ДАФЛ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предоставляют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все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лизингодатели</w:t>
      </w:r>
      <w:r w:rsidR="00DA05CD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(кроме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микропредприятий</w:t>
      </w:r>
      <w:proofErr w:type="spellEnd"/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осуществляющие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финансовому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лизингу,-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 целом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юридическому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лицу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учетом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филиалов,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представительств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и подразделений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организаций-нерезидентов,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действующих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Федерации.</w:t>
      </w:r>
    </w:p>
    <w:p w:rsidR="000A4328" w:rsidRPr="0074097F" w:rsidRDefault="000A4328" w:rsidP="00434E85">
      <w:pPr>
        <w:autoSpaceDE w:val="0"/>
        <w:autoSpaceDN w:val="0"/>
        <w:adjustRightInd w:val="0"/>
        <w:spacing w:after="0" w:line="240" w:lineRule="auto"/>
        <w:ind w:left="-540" w:right="-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Форма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заполняется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основании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данных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бухгалтерской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отчетности,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а также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данных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управленческого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(аналитического)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учета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отчитывающейся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организации.</w:t>
      </w:r>
    </w:p>
    <w:p w:rsidR="000A4328" w:rsidRPr="0074097F" w:rsidRDefault="000A4328" w:rsidP="00434E85">
      <w:pPr>
        <w:autoSpaceDE w:val="0"/>
        <w:autoSpaceDN w:val="0"/>
        <w:adjustRightInd w:val="0"/>
        <w:spacing w:after="0" w:line="240" w:lineRule="auto"/>
        <w:ind w:left="-540" w:right="-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 разделе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строке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02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отражаются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данные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стоимости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лизингового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имущества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всем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действующим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течение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договорам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финансового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лизинга,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без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учета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налога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добавленную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стоимость.</w:t>
      </w:r>
    </w:p>
    <w:p w:rsidR="000A4328" w:rsidRPr="0074097F" w:rsidRDefault="000A4328" w:rsidP="00434E85">
      <w:pPr>
        <w:autoSpaceDE w:val="0"/>
        <w:autoSpaceDN w:val="0"/>
        <w:adjustRightInd w:val="0"/>
        <w:spacing w:after="0" w:line="240" w:lineRule="auto"/>
        <w:ind w:left="-540" w:right="-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 разделе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приведены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рекомендуемые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формулы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расчета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средневзвешенного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срока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договоров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финансового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лизинга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(дней)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и средневзвешенной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годовой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ставки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удорожания.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случае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использования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иных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формул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расчета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строкам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03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04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проставляются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полученные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значения.</w:t>
      </w:r>
    </w:p>
    <w:p w:rsidR="000A4328" w:rsidRPr="0074097F" w:rsidRDefault="000A4328" w:rsidP="00434E85">
      <w:pPr>
        <w:autoSpaceDE w:val="0"/>
        <w:autoSpaceDN w:val="0"/>
        <w:adjustRightInd w:val="0"/>
        <w:spacing w:after="0" w:line="240" w:lineRule="auto"/>
        <w:ind w:left="-540" w:right="-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Обращаем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особое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внимание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строк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29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раздела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Формы,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которое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предполагает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отражение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расходов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организаций,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связанных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 осуществлением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сфере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финансового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лизинга,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без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учета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расходов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на иную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организаций.</w:t>
      </w:r>
    </w:p>
    <w:p w:rsidR="000A4328" w:rsidRPr="0074097F" w:rsidRDefault="000A4328" w:rsidP="00434E85">
      <w:pPr>
        <w:autoSpaceDE w:val="0"/>
        <w:autoSpaceDN w:val="0"/>
        <w:adjustRightInd w:val="0"/>
        <w:spacing w:after="0" w:line="240" w:lineRule="auto"/>
        <w:ind w:left="-540" w:right="-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 отчете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предыдущие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годы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невозможности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прямого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отражения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расходов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финансовому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лизингу,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случае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отсутствия</w:t>
      </w:r>
      <w:r w:rsidR="009E2B27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 организации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отдельного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учета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этих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расходов,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рекомендовалось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осуществлять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строк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расчетным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путем,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исходя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из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доли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выручки.</w:t>
      </w:r>
    </w:p>
    <w:p w:rsidR="000A4328" w:rsidRPr="0074097F" w:rsidRDefault="000A4328" w:rsidP="00434E85">
      <w:pPr>
        <w:autoSpaceDE w:val="0"/>
        <w:autoSpaceDN w:val="0"/>
        <w:adjustRightInd w:val="0"/>
        <w:spacing w:after="0" w:line="240" w:lineRule="auto"/>
        <w:ind w:left="-540" w:right="-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 отчете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2023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организации,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которые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ведут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раздельный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учет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расходов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 финансовому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лизингу,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могут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заполнить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данные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строки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сведениями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расходах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организаций,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связанных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осуществлением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всех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видов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деятельности.</w:t>
      </w:r>
    </w:p>
    <w:p w:rsidR="000A4328" w:rsidRPr="0074097F" w:rsidRDefault="000A4328" w:rsidP="00434E85">
      <w:pPr>
        <w:autoSpaceDE w:val="0"/>
        <w:autoSpaceDN w:val="0"/>
        <w:adjustRightInd w:val="0"/>
        <w:spacing w:after="0" w:line="240" w:lineRule="auto"/>
        <w:ind w:left="-540" w:right="-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Обязательным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условием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этом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является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необходимость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проставить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строке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01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значение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«0».</w:t>
      </w:r>
    </w:p>
    <w:p w:rsidR="000A4328" w:rsidRPr="0074097F" w:rsidRDefault="000A4328" w:rsidP="00434E85">
      <w:pPr>
        <w:autoSpaceDE w:val="0"/>
        <w:autoSpaceDN w:val="0"/>
        <w:adjustRightInd w:val="0"/>
        <w:spacing w:after="0" w:line="240" w:lineRule="auto"/>
        <w:ind w:left="-540" w:right="-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Остальные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организации,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которые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могут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отразить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расходы,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связанные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 осуществлением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только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финансовому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лизингу,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проставляют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 строке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01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значение«1».</w:t>
      </w:r>
    </w:p>
    <w:p w:rsidR="000A4328" w:rsidRPr="0074097F" w:rsidRDefault="000A4328" w:rsidP="00434E85">
      <w:pPr>
        <w:autoSpaceDE w:val="0"/>
        <w:autoSpaceDN w:val="0"/>
        <w:adjustRightInd w:val="0"/>
        <w:spacing w:after="0" w:line="240" w:lineRule="auto"/>
        <w:ind w:left="-540" w:right="-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 строкам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раздела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формы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ДАФЛ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приводятся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данные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объеме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портфеля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лизинговых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договоров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разрезе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клиентов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лизингополучателей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подробными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указаниями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заполнению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формы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ДАФЛ.</w:t>
      </w:r>
    </w:p>
    <w:p w:rsidR="000A4328" w:rsidRPr="0074097F" w:rsidRDefault="000A4328" w:rsidP="00434E85">
      <w:pPr>
        <w:autoSpaceDE w:val="0"/>
        <w:autoSpaceDN w:val="0"/>
        <w:adjustRightInd w:val="0"/>
        <w:spacing w:after="0" w:line="240" w:lineRule="auto"/>
        <w:ind w:left="-540" w:right="-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При заполнении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показателей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раздела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следует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руководствоваться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приказами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Минфина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России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3210B5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декабря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2002г.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№126н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Положения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бухгалтерскому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учету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«Учет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финансовых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вложений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ПБУ19/02»»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(зарегистрирован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Минюстом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России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декабря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2002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г.,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регистрационный</w:t>
      </w:r>
      <w:r w:rsidR="007F25F9"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bookmarkStart w:id="0" w:name="_GoBack"/>
      <w:bookmarkEnd w:id="0"/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4085).</w:t>
      </w:r>
    </w:p>
    <w:p w:rsidR="00125F00" w:rsidRPr="0074097F" w:rsidRDefault="00125F00" w:rsidP="00125F00">
      <w:pPr>
        <w:autoSpaceDE w:val="0"/>
        <w:autoSpaceDN w:val="0"/>
        <w:adjustRightInd w:val="0"/>
        <w:spacing w:after="0" w:line="240" w:lineRule="auto"/>
        <w:ind w:left="-540" w:right="-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Обращаем Ваше внимание, что в соответствии с ст.8 ч.7 Федерального закона № 282-ФЗ респонденты обязаны предоставлять первичные статистические данные по формам федерального статистического наблюдения исключительно в форме электронного документа, подписанного квалифицированной электронной подписью, с указанием контактной информации исполнителя формы.</w:t>
      </w:r>
    </w:p>
    <w:p w:rsidR="00125F00" w:rsidRPr="0074097F" w:rsidRDefault="00125F00" w:rsidP="00125F00">
      <w:pPr>
        <w:autoSpaceDE w:val="0"/>
        <w:autoSpaceDN w:val="0"/>
        <w:adjustRightInd w:val="0"/>
        <w:spacing w:after="0" w:line="240" w:lineRule="auto"/>
        <w:ind w:left="-540" w:right="-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097F">
        <w:rPr>
          <w:rFonts w:ascii="Times New Roman" w:hAnsi="Times New Roman" w:cs="Times New Roman"/>
          <w:bCs/>
          <w:color w:val="000000"/>
          <w:sz w:val="28"/>
          <w:szCs w:val="28"/>
        </w:rPr>
        <w:t>Напоминаем, что нарушение сроков предоставления статистической информации, а равно предоставление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 № 195-ФЗ (с изменениями). Уплата штрафа не освобождает респондента от необходимости предоставления отчета в органы государственной статистики.</w:t>
      </w:r>
    </w:p>
    <w:p w:rsidR="00125F00" w:rsidRPr="0074097F" w:rsidRDefault="00125F00" w:rsidP="00125F00">
      <w:pPr>
        <w:autoSpaceDE w:val="0"/>
        <w:autoSpaceDN w:val="0"/>
        <w:adjustRightInd w:val="0"/>
        <w:spacing w:after="0" w:line="240" w:lineRule="auto"/>
        <w:ind w:left="-540" w:right="-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125F00" w:rsidRPr="0074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28"/>
    <w:rsid w:val="000A4328"/>
    <w:rsid w:val="000F75AC"/>
    <w:rsid w:val="001008AE"/>
    <w:rsid w:val="00125F00"/>
    <w:rsid w:val="001D2B24"/>
    <w:rsid w:val="003210B5"/>
    <w:rsid w:val="003628AB"/>
    <w:rsid w:val="003D3BE9"/>
    <w:rsid w:val="00434E85"/>
    <w:rsid w:val="004756E3"/>
    <w:rsid w:val="005330D0"/>
    <w:rsid w:val="0074097F"/>
    <w:rsid w:val="007512C5"/>
    <w:rsid w:val="00772D18"/>
    <w:rsid w:val="007F25F9"/>
    <w:rsid w:val="008D3C18"/>
    <w:rsid w:val="008F2437"/>
    <w:rsid w:val="00950C1A"/>
    <w:rsid w:val="009E2B27"/>
    <w:rsid w:val="00A53E11"/>
    <w:rsid w:val="00AC375C"/>
    <w:rsid w:val="00BA2743"/>
    <w:rsid w:val="00BF05A0"/>
    <w:rsid w:val="00C758B4"/>
    <w:rsid w:val="00D075A5"/>
    <w:rsid w:val="00DA05CD"/>
    <w:rsid w:val="00DD4E07"/>
    <w:rsid w:val="00DE31EA"/>
    <w:rsid w:val="00E31C08"/>
    <w:rsid w:val="00E9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1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1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EE79-87D7-4222-AF1A-A618570D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Смутина Наталья Игоревна</dc:creator>
  <cp:lastModifiedBy>Константинова Екатерина Александровна</cp:lastModifiedBy>
  <cp:revision>6</cp:revision>
  <dcterms:created xsi:type="dcterms:W3CDTF">2024-01-26T13:01:00Z</dcterms:created>
  <dcterms:modified xsi:type="dcterms:W3CDTF">2024-03-15T07:59:00Z</dcterms:modified>
</cp:coreProperties>
</file>